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B40" w:rsidRDefault="00014B40" w:rsidP="00014B40"/>
    <w:p w:rsidR="00014B40" w:rsidRDefault="00014B40" w:rsidP="00014B40"/>
    <w:p w:rsidR="00014B40" w:rsidRDefault="00014B40" w:rsidP="00014B40"/>
    <w:p w:rsidR="00014B40" w:rsidRDefault="00014B40" w:rsidP="00014B40"/>
    <w:p w:rsidR="00014B40" w:rsidRDefault="00014B40" w:rsidP="00014B40"/>
    <w:p w:rsidR="00014B40" w:rsidRDefault="00014B40" w:rsidP="00014B40"/>
    <w:p w:rsidR="00014B40" w:rsidRDefault="00014B40" w:rsidP="00014B40">
      <w:pPr>
        <w:rPr>
          <w:lang w:val="en-US"/>
        </w:rPr>
      </w:pPr>
    </w:p>
    <w:p w:rsidR="00014B40" w:rsidRDefault="00014B40" w:rsidP="00014B40"/>
    <w:p w:rsidR="00014B40" w:rsidRDefault="00014B40" w:rsidP="00014B40"/>
    <w:p w:rsidR="00014B40" w:rsidRDefault="00014B40" w:rsidP="008C6D41">
      <w:pPr>
        <w:jc w:val="center"/>
        <w:rPr>
          <w:b/>
          <w:sz w:val="28"/>
          <w:szCs w:val="28"/>
        </w:rPr>
      </w:pPr>
      <w:r w:rsidRPr="005353E1">
        <w:rPr>
          <w:b/>
          <w:sz w:val="28"/>
          <w:szCs w:val="28"/>
        </w:rPr>
        <w:t>ПОСТАНОВЛЕНИЕ</w:t>
      </w:r>
    </w:p>
    <w:p w:rsidR="00014B40" w:rsidRPr="005353E1" w:rsidRDefault="00014B40" w:rsidP="00014B40">
      <w:pPr>
        <w:rPr>
          <w:b/>
          <w:sz w:val="28"/>
          <w:szCs w:val="28"/>
        </w:rPr>
      </w:pPr>
    </w:p>
    <w:p w:rsidR="00014B40" w:rsidRPr="00014B40" w:rsidRDefault="00014B40" w:rsidP="008C6D41">
      <w:pPr>
        <w:spacing w:after="600"/>
        <w:rPr>
          <w:sz w:val="28"/>
          <w:szCs w:val="28"/>
        </w:rPr>
      </w:pPr>
      <w:r w:rsidRPr="005353E1">
        <w:rPr>
          <w:sz w:val="28"/>
          <w:szCs w:val="28"/>
        </w:rPr>
        <w:t>«</w:t>
      </w:r>
      <w:r w:rsidR="00B60CD8">
        <w:rPr>
          <w:sz w:val="28"/>
          <w:szCs w:val="28"/>
        </w:rPr>
        <w:t>06</w:t>
      </w:r>
      <w:r w:rsidRPr="005353E1">
        <w:rPr>
          <w:sz w:val="28"/>
          <w:szCs w:val="28"/>
        </w:rPr>
        <w:t>»</w:t>
      </w:r>
      <w:r w:rsidR="00B60CD8">
        <w:rPr>
          <w:sz w:val="28"/>
          <w:szCs w:val="28"/>
        </w:rPr>
        <w:t xml:space="preserve"> февраля </w:t>
      </w:r>
      <w:r>
        <w:rPr>
          <w:sz w:val="28"/>
          <w:szCs w:val="28"/>
        </w:rPr>
        <w:t>20</w:t>
      </w:r>
      <w:r w:rsidR="00865FF1">
        <w:rPr>
          <w:sz w:val="28"/>
          <w:szCs w:val="28"/>
        </w:rPr>
        <w:t xml:space="preserve">20 </w:t>
      </w:r>
      <w:r>
        <w:rPr>
          <w:sz w:val="28"/>
          <w:szCs w:val="28"/>
        </w:rPr>
        <w:t>года</w:t>
      </w:r>
      <w:r w:rsidRPr="005353E1">
        <w:rPr>
          <w:sz w:val="28"/>
          <w:szCs w:val="28"/>
        </w:rPr>
        <w:tab/>
      </w:r>
      <w:r w:rsidRPr="005353E1">
        <w:rPr>
          <w:sz w:val="28"/>
          <w:szCs w:val="28"/>
        </w:rPr>
        <w:tab/>
      </w:r>
      <w:r w:rsidRPr="005353E1">
        <w:rPr>
          <w:sz w:val="28"/>
          <w:szCs w:val="28"/>
        </w:rPr>
        <w:tab/>
      </w:r>
      <w:r w:rsidRPr="005353E1">
        <w:rPr>
          <w:sz w:val="28"/>
          <w:szCs w:val="28"/>
        </w:rPr>
        <w:tab/>
      </w:r>
      <w:r w:rsidRPr="005353E1">
        <w:rPr>
          <w:sz w:val="28"/>
          <w:szCs w:val="28"/>
        </w:rPr>
        <w:tab/>
      </w:r>
      <w:r w:rsidRPr="005353E1">
        <w:rPr>
          <w:sz w:val="28"/>
          <w:szCs w:val="28"/>
        </w:rPr>
        <w:tab/>
      </w:r>
      <w:r w:rsidRPr="005353E1">
        <w:rPr>
          <w:sz w:val="28"/>
          <w:szCs w:val="28"/>
        </w:rPr>
        <w:tab/>
      </w:r>
      <w:r w:rsidR="005D7D74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 w:rsidRPr="005353E1">
        <w:rPr>
          <w:sz w:val="28"/>
          <w:szCs w:val="28"/>
        </w:rPr>
        <w:t xml:space="preserve">№ </w:t>
      </w:r>
      <w:r w:rsidR="00B60CD8">
        <w:rPr>
          <w:sz w:val="28"/>
          <w:szCs w:val="28"/>
        </w:rPr>
        <w:t>117</w:t>
      </w:r>
      <w:r>
        <w:rPr>
          <w:sz w:val="28"/>
          <w:szCs w:val="28"/>
        </w:rPr>
        <w:t xml:space="preserve"> </w:t>
      </w:r>
      <w:r w:rsidRPr="00014B40">
        <w:rPr>
          <w:sz w:val="28"/>
          <w:szCs w:val="28"/>
        </w:rPr>
        <w:t xml:space="preserve"> </w:t>
      </w:r>
    </w:p>
    <w:p w:rsidR="00014B40" w:rsidRPr="005353E1" w:rsidRDefault="00014B40" w:rsidP="008C6D41">
      <w:pPr>
        <w:spacing w:before="240" w:after="480"/>
        <w:jc w:val="center"/>
        <w:rPr>
          <w:sz w:val="28"/>
          <w:szCs w:val="28"/>
        </w:rPr>
      </w:pPr>
      <w:r w:rsidRPr="005353E1">
        <w:rPr>
          <w:sz w:val="28"/>
          <w:szCs w:val="28"/>
        </w:rPr>
        <w:t>г. Тверь</w:t>
      </w:r>
    </w:p>
    <w:p w:rsidR="00014B40" w:rsidRPr="009B7F08" w:rsidRDefault="00014B40" w:rsidP="008C6D41">
      <w:pPr>
        <w:jc w:val="center"/>
        <w:rPr>
          <w:b/>
          <w:sz w:val="28"/>
          <w:szCs w:val="28"/>
        </w:rPr>
      </w:pPr>
      <w:bookmarkStart w:id="0" w:name="_GoBack"/>
      <w:r w:rsidRPr="009B7F08">
        <w:rPr>
          <w:b/>
          <w:sz w:val="28"/>
          <w:szCs w:val="28"/>
        </w:rPr>
        <w:t>О</w:t>
      </w:r>
      <w:r w:rsidR="00E40A59">
        <w:rPr>
          <w:b/>
          <w:sz w:val="28"/>
          <w:szCs w:val="28"/>
        </w:rPr>
        <w:t xml:space="preserve"> </w:t>
      </w:r>
      <w:r w:rsidR="000B7845">
        <w:rPr>
          <w:b/>
          <w:sz w:val="28"/>
          <w:szCs w:val="28"/>
        </w:rPr>
        <w:t xml:space="preserve">внесении изменений в постановление Администрации города Твери от </w:t>
      </w:r>
      <w:r w:rsidR="00865FF1">
        <w:rPr>
          <w:b/>
          <w:sz w:val="28"/>
          <w:szCs w:val="28"/>
        </w:rPr>
        <w:t xml:space="preserve">30.12.2011 </w:t>
      </w:r>
      <w:r w:rsidR="000B7845">
        <w:rPr>
          <w:b/>
          <w:sz w:val="28"/>
          <w:szCs w:val="28"/>
        </w:rPr>
        <w:t>№ 2508 «Об утверждении</w:t>
      </w:r>
      <w:r w:rsidR="00E40A59" w:rsidRPr="00E40A59">
        <w:rPr>
          <w:b/>
          <w:sz w:val="28"/>
          <w:szCs w:val="28"/>
        </w:rPr>
        <w:t xml:space="preserve"> Порядка определения объема и условий предоставления из бюджета города Твери су</w:t>
      </w:r>
      <w:r w:rsidR="00080B5E">
        <w:rPr>
          <w:b/>
          <w:sz w:val="28"/>
          <w:szCs w:val="28"/>
        </w:rPr>
        <w:t xml:space="preserve">бсидий муниципальным бюджетным </w:t>
      </w:r>
      <w:r w:rsidR="00E40A59" w:rsidRPr="00E40A59">
        <w:rPr>
          <w:b/>
          <w:sz w:val="28"/>
          <w:szCs w:val="28"/>
        </w:rPr>
        <w:t>учрежд</w:t>
      </w:r>
      <w:r w:rsidR="00080B5E">
        <w:rPr>
          <w:b/>
          <w:sz w:val="28"/>
          <w:szCs w:val="28"/>
        </w:rPr>
        <w:t>ениям города Твери на иные цели</w:t>
      </w:r>
      <w:r w:rsidR="000B7845">
        <w:rPr>
          <w:b/>
          <w:sz w:val="28"/>
          <w:szCs w:val="28"/>
        </w:rPr>
        <w:t>»</w:t>
      </w:r>
    </w:p>
    <w:bookmarkEnd w:id="0"/>
    <w:p w:rsidR="00014B40" w:rsidRPr="0057102D" w:rsidRDefault="00014B40" w:rsidP="00014B40">
      <w:pPr>
        <w:ind w:left="-142"/>
        <w:jc w:val="both"/>
        <w:rPr>
          <w:sz w:val="28"/>
          <w:szCs w:val="28"/>
        </w:rPr>
      </w:pPr>
      <w:r w:rsidRPr="005353E1">
        <w:rPr>
          <w:sz w:val="28"/>
          <w:szCs w:val="28"/>
        </w:rPr>
        <w:tab/>
      </w:r>
    </w:p>
    <w:p w:rsidR="00014B40" w:rsidRDefault="00014B40" w:rsidP="00014B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4D1364">
        <w:rPr>
          <w:sz w:val="28"/>
          <w:szCs w:val="28"/>
        </w:rPr>
        <w:t>с</w:t>
      </w:r>
      <w:r>
        <w:rPr>
          <w:sz w:val="28"/>
          <w:szCs w:val="28"/>
        </w:rPr>
        <w:t xml:space="preserve"> пункт</w:t>
      </w:r>
      <w:r w:rsidR="004D1364">
        <w:rPr>
          <w:sz w:val="28"/>
          <w:szCs w:val="28"/>
        </w:rPr>
        <w:t>ом</w:t>
      </w:r>
      <w:r>
        <w:rPr>
          <w:sz w:val="28"/>
          <w:szCs w:val="28"/>
        </w:rPr>
        <w:t xml:space="preserve"> 1 статьи 78.1 Бюджетного кодекса Российской Федерации,</w:t>
      </w:r>
    </w:p>
    <w:p w:rsidR="00014B40" w:rsidRPr="002601F6" w:rsidRDefault="00014B40" w:rsidP="00014B40">
      <w:pPr>
        <w:ind w:left="-142" w:firstLine="709"/>
        <w:jc w:val="both"/>
        <w:rPr>
          <w:sz w:val="22"/>
          <w:szCs w:val="22"/>
        </w:rPr>
      </w:pPr>
    </w:p>
    <w:p w:rsidR="00014B40" w:rsidRPr="007B6AE6" w:rsidRDefault="00014B40" w:rsidP="008C6D41">
      <w:pPr>
        <w:jc w:val="center"/>
        <w:rPr>
          <w:sz w:val="28"/>
          <w:szCs w:val="28"/>
        </w:rPr>
      </w:pPr>
      <w:r w:rsidRPr="007B6AE6">
        <w:rPr>
          <w:sz w:val="28"/>
          <w:szCs w:val="28"/>
        </w:rPr>
        <w:t>ПОСТАНОВЛЯЮ:</w:t>
      </w:r>
    </w:p>
    <w:p w:rsidR="00014B40" w:rsidRPr="005353E1" w:rsidRDefault="00014B40" w:rsidP="00014B40">
      <w:pPr>
        <w:ind w:left="-142"/>
        <w:jc w:val="center"/>
        <w:rPr>
          <w:b/>
          <w:sz w:val="28"/>
          <w:szCs w:val="28"/>
        </w:rPr>
      </w:pPr>
    </w:p>
    <w:p w:rsidR="00C54B25" w:rsidRDefault="00C54B25" w:rsidP="00985785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города Твери от 30.12.2011 </w:t>
      </w:r>
      <w:r>
        <w:rPr>
          <w:sz w:val="28"/>
          <w:szCs w:val="28"/>
        </w:rPr>
        <w:br/>
        <w:t xml:space="preserve">№ </w:t>
      </w:r>
      <w:r w:rsidRPr="00C12DA7">
        <w:rPr>
          <w:sz w:val="28"/>
          <w:szCs w:val="28"/>
        </w:rPr>
        <w:t>2508</w:t>
      </w:r>
      <w:r>
        <w:rPr>
          <w:sz w:val="28"/>
          <w:szCs w:val="28"/>
        </w:rPr>
        <w:t xml:space="preserve"> </w:t>
      </w:r>
      <w:r w:rsidRPr="003E3633">
        <w:rPr>
          <w:sz w:val="28"/>
          <w:szCs w:val="28"/>
        </w:rPr>
        <w:t>«Об утверждении Порядка определения объема и условий предоставления из бюджета города Твери субсидий муниципальным бюджетным учреждениям города Твери на иные цели»</w:t>
      </w:r>
      <w:r>
        <w:rPr>
          <w:sz w:val="28"/>
          <w:szCs w:val="28"/>
        </w:rPr>
        <w:t xml:space="preserve"> (далее – Постановление) следующие изменения:</w:t>
      </w:r>
    </w:p>
    <w:p w:rsidR="00865FF1" w:rsidRDefault="00C54B25" w:rsidP="00985785">
      <w:pPr>
        <w:pStyle w:val="a3"/>
        <w:numPr>
          <w:ilvl w:val="1"/>
          <w:numId w:val="3"/>
        </w:numPr>
        <w:autoSpaceDE w:val="0"/>
        <w:autoSpaceDN w:val="0"/>
        <w:adjustRightInd w:val="0"/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B7845">
        <w:rPr>
          <w:sz w:val="28"/>
          <w:szCs w:val="28"/>
        </w:rPr>
        <w:t>Постановлени</w:t>
      </w:r>
      <w:r>
        <w:rPr>
          <w:sz w:val="28"/>
          <w:szCs w:val="28"/>
        </w:rPr>
        <w:t>и</w:t>
      </w:r>
      <w:r w:rsidR="00865FF1">
        <w:rPr>
          <w:sz w:val="28"/>
          <w:szCs w:val="28"/>
        </w:rPr>
        <w:t>:</w:t>
      </w:r>
    </w:p>
    <w:p w:rsidR="000B7845" w:rsidRPr="00865FF1" w:rsidRDefault="004D1364" w:rsidP="00985785">
      <w:pPr>
        <w:autoSpaceDE w:val="0"/>
        <w:autoSpaceDN w:val="0"/>
        <w:adjustRightInd w:val="0"/>
        <w:ind w:left="709" w:right="-141"/>
        <w:jc w:val="both"/>
        <w:rPr>
          <w:sz w:val="28"/>
          <w:szCs w:val="28"/>
        </w:rPr>
      </w:pPr>
      <w:r>
        <w:rPr>
          <w:sz w:val="28"/>
          <w:szCs w:val="28"/>
        </w:rPr>
        <w:t>а) на</w:t>
      </w:r>
      <w:r w:rsidR="00C54B25" w:rsidRPr="00865FF1">
        <w:rPr>
          <w:sz w:val="28"/>
          <w:szCs w:val="28"/>
        </w:rPr>
        <w:t>именование</w:t>
      </w:r>
      <w:r w:rsidR="000B7845" w:rsidRPr="00865FF1">
        <w:rPr>
          <w:sz w:val="28"/>
          <w:szCs w:val="28"/>
        </w:rPr>
        <w:t xml:space="preserve"> изложить в следующей редакции:</w:t>
      </w:r>
    </w:p>
    <w:p w:rsidR="00014B40" w:rsidRDefault="000B7845" w:rsidP="00985785">
      <w:pPr>
        <w:autoSpaceDE w:val="0"/>
        <w:autoSpaceDN w:val="0"/>
        <w:adjustRightInd w:val="0"/>
        <w:ind w:right="-141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</w:t>
      </w:r>
      <w:r w:rsidR="00C12DA7" w:rsidRPr="000B7845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="00C12DA7" w:rsidRPr="000B7845">
        <w:rPr>
          <w:sz w:val="28"/>
          <w:szCs w:val="28"/>
        </w:rPr>
        <w:t xml:space="preserve"> определения объема и условий предоставления из бюджета города Твери субсидий муниципальным бюджетным</w:t>
      </w:r>
      <w:r w:rsidR="00080B5E" w:rsidRPr="000B7845">
        <w:rPr>
          <w:sz w:val="28"/>
          <w:szCs w:val="28"/>
        </w:rPr>
        <w:t xml:space="preserve"> и</w:t>
      </w:r>
      <w:r w:rsidR="00E40A59" w:rsidRPr="000B7845">
        <w:rPr>
          <w:sz w:val="28"/>
          <w:szCs w:val="28"/>
        </w:rPr>
        <w:t xml:space="preserve"> </w:t>
      </w:r>
      <w:r w:rsidR="00080B5E" w:rsidRPr="000B7845">
        <w:rPr>
          <w:sz w:val="28"/>
          <w:szCs w:val="28"/>
        </w:rPr>
        <w:t>автономным</w:t>
      </w:r>
      <w:r w:rsidR="00C12DA7" w:rsidRPr="000B7845">
        <w:rPr>
          <w:sz w:val="28"/>
          <w:szCs w:val="28"/>
        </w:rPr>
        <w:t xml:space="preserve"> учреждениям города Твери на иные цели</w:t>
      </w:r>
      <w:r w:rsidR="00865FF1">
        <w:rPr>
          <w:sz w:val="28"/>
          <w:szCs w:val="28"/>
        </w:rPr>
        <w:t>»;</w:t>
      </w:r>
    </w:p>
    <w:p w:rsidR="00865FF1" w:rsidRDefault="004D1364" w:rsidP="00985785">
      <w:pPr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</w:t>
      </w:r>
      <w:r w:rsidR="00865FF1">
        <w:rPr>
          <w:sz w:val="28"/>
          <w:szCs w:val="28"/>
        </w:rPr>
        <w:t>ункт 1 изложить в следующей редакции:</w:t>
      </w:r>
    </w:p>
    <w:p w:rsidR="00865FF1" w:rsidRDefault="00865FF1" w:rsidP="00985785">
      <w:pPr>
        <w:autoSpaceDE w:val="0"/>
        <w:autoSpaceDN w:val="0"/>
        <w:adjustRightInd w:val="0"/>
        <w:ind w:right="-141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«1. </w:t>
      </w:r>
      <w:r>
        <w:rPr>
          <w:rFonts w:eastAsiaTheme="minorHAnsi"/>
          <w:sz w:val="28"/>
          <w:szCs w:val="28"/>
          <w:lang w:eastAsia="en-US"/>
        </w:rPr>
        <w:t xml:space="preserve">Утвердить Порядок </w:t>
      </w:r>
      <w:r w:rsidRPr="003E3633">
        <w:rPr>
          <w:sz w:val="28"/>
          <w:szCs w:val="28"/>
        </w:rPr>
        <w:t xml:space="preserve">определения объема и условий предоставления из бюджета города Твери субсидий муниципальным бюджетным </w:t>
      </w:r>
      <w:r w:rsidR="004D1364">
        <w:rPr>
          <w:sz w:val="28"/>
          <w:szCs w:val="28"/>
        </w:rPr>
        <w:t xml:space="preserve">и автономным </w:t>
      </w:r>
      <w:r w:rsidRPr="003E3633">
        <w:rPr>
          <w:sz w:val="28"/>
          <w:szCs w:val="28"/>
        </w:rPr>
        <w:t>учреждениям города Твери на иные цели</w:t>
      </w:r>
      <w:r>
        <w:rPr>
          <w:sz w:val="28"/>
          <w:szCs w:val="28"/>
        </w:rPr>
        <w:t xml:space="preserve"> (прилагается)</w:t>
      </w:r>
      <w:r>
        <w:rPr>
          <w:rFonts w:eastAsiaTheme="minorHAnsi"/>
          <w:sz w:val="28"/>
          <w:szCs w:val="28"/>
          <w:lang w:eastAsia="en-US"/>
        </w:rPr>
        <w:t>.».</w:t>
      </w:r>
    </w:p>
    <w:p w:rsidR="00080B5E" w:rsidRPr="00865FF1" w:rsidRDefault="000B7845" w:rsidP="00985785">
      <w:pPr>
        <w:pStyle w:val="a3"/>
        <w:numPr>
          <w:ilvl w:val="1"/>
          <w:numId w:val="3"/>
        </w:numPr>
        <w:autoSpaceDE w:val="0"/>
        <w:autoSpaceDN w:val="0"/>
        <w:adjustRightInd w:val="0"/>
        <w:ind w:right="-141"/>
        <w:jc w:val="both"/>
        <w:rPr>
          <w:sz w:val="28"/>
          <w:szCs w:val="28"/>
        </w:rPr>
      </w:pPr>
      <w:r w:rsidRPr="00865FF1">
        <w:rPr>
          <w:sz w:val="28"/>
          <w:szCs w:val="28"/>
        </w:rPr>
        <w:t xml:space="preserve">В </w:t>
      </w:r>
      <w:r w:rsidR="004D1364">
        <w:rPr>
          <w:sz w:val="28"/>
          <w:szCs w:val="28"/>
        </w:rPr>
        <w:t>п</w:t>
      </w:r>
      <w:r w:rsidRPr="00865FF1">
        <w:rPr>
          <w:sz w:val="28"/>
          <w:szCs w:val="28"/>
        </w:rPr>
        <w:t xml:space="preserve">риложении к </w:t>
      </w:r>
      <w:r w:rsidR="00C54B25" w:rsidRPr="00865FF1">
        <w:rPr>
          <w:sz w:val="28"/>
          <w:szCs w:val="28"/>
        </w:rPr>
        <w:t>П</w:t>
      </w:r>
      <w:r w:rsidRPr="00865FF1">
        <w:rPr>
          <w:sz w:val="28"/>
          <w:szCs w:val="28"/>
        </w:rPr>
        <w:t>остановлению</w:t>
      </w:r>
      <w:r w:rsidR="00080B5E" w:rsidRPr="00865FF1">
        <w:rPr>
          <w:sz w:val="28"/>
          <w:szCs w:val="28"/>
        </w:rPr>
        <w:t>:</w:t>
      </w:r>
    </w:p>
    <w:p w:rsidR="00865FF1" w:rsidRDefault="004D1364" w:rsidP="00985785">
      <w:pPr>
        <w:autoSpaceDE w:val="0"/>
        <w:autoSpaceDN w:val="0"/>
        <w:adjustRightInd w:val="0"/>
        <w:ind w:left="709" w:right="-141"/>
        <w:jc w:val="both"/>
        <w:rPr>
          <w:sz w:val="28"/>
          <w:szCs w:val="28"/>
        </w:rPr>
      </w:pPr>
      <w:r>
        <w:rPr>
          <w:sz w:val="28"/>
          <w:szCs w:val="28"/>
        </w:rPr>
        <w:t>а) н</w:t>
      </w:r>
      <w:r w:rsidR="00865FF1">
        <w:rPr>
          <w:sz w:val="28"/>
          <w:szCs w:val="28"/>
        </w:rPr>
        <w:t xml:space="preserve">аименование изложить в следующей редакции: </w:t>
      </w:r>
    </w:p>
    <w:p w:rsidR="00865FF1" w:rsidRPr="00865FF1" w:rsidRDefault="00865FF1" w:rsidP="00985785">
      <w:pPr>
        <w:autoSpaceDE w:val="0"/>
        <w:autoSpaceDN w:val="0"/>
        <w:adjustRightInd w:val="0"/>
        <w:ind w:left="709" w:right="-141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0B7845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0B7845">
        <w:rPr>
          <w:sz w:val="28"/>
          <w:szCs w:val="28"/>
        </w:rPr>
        <w:t xml:space="preserve"> определения объема и условий предоставления из бюджета города Твери субсидий муниципальным бюджетным и автономным учреждениям города Твери на иные цели</w:t>
      </w:r>
      <w:r>
        <w:rPr>
          <w:sz w:val="28"/>
          <w:szCs w:val="28"/>
        </w:rPr>
        <w:t>»;</w:t>
      </w:r>
    </w:p>
    <w:p w:rsidR="00B54CC9" w:rsidRDefault="004D1364" w:rsidP="00985785">
      <w:pPr>
        <w:autoSpaceDE w:val="0"/>
        <w:autoSpaceDN w:val="0"/>
        <w:adjustRightInd w:val="0"/>
        <w:ind w:right="-141"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п</w:t>
      </w:r>
      <w:r w:rsidR="00B54CC9">
        <w:rPr>
          <w:sz w:val="28"/>
          <w:szCs w:val="28"/>
        </w:rPr>
        <w:t>ункт 1 изложить в следующей редакции:</w:t>
      </w:r>
    </w:p>
    <w:p w:rsidR="00B54CC9" w:rsidRPr="00591521" w:rsidRDefault="00B54CC9" w:rsidP="00985785">
      <w:pPr>
        <w:autoSpaceDE w:val="0"/>
        <w:autoSpaceDN w:val="0"/>
        <w:adjustRightInd w:val="0"/>
        <w:ind w:right="-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Pr="008B5CC5">
        <w:rPr>
          <w:sz w:val="28"/>
          <w:szCs w:val="28"/>
        </w:rPr>
        <w:t>Порядок определения объема и условий предоставления из бюджета</w:t>
      </w:r>
      <w:r>
        <w:rPr>
          <w:sz w:val="28"/>
          <w:szCs w:val="28"/>
        </w:rPr>
        <w:t xml:space="preserve"> </w:t>
      </w:r>
      <w:r w:rsidRPr="008B5CC5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Т</w:t>
      </w:r>
      <w:r w:rsidRPr="008B5CC5">
        <w:rPr>
          <w:sz w:val="28"/>
          <w:szCs w:val="28"/>
        </w:rPr>
        <w:t>вери субсидий муниципальным бюджетным</w:t>
      </w:r>
      <w:r>
        <w:rPr>
          <w:sz w:val="28"/>
          <w:szCs w:val="28"/>
        </w:rPr>
        <w:t xml:space="preserve"> и автономным</w:t>
      </w:r>
      <w:r w:rsidRPr="008B5CC5">
        <w:rPr>
          <w:sz w:val="28"/>
          <w:szCs w:val="28"/>
        </w:rPr>
        <w:t xml:space="preserve"> учреждениям</w:t>
      </w:r>
      <w:r>
        <w:rPr>
          <w:sz w:val="28"/>
          <w:szCs w:val="28"/>
        </w:rPr>
        <w:t xml:space="preserve"> </w:t>
      </w:r>
      <w:r w:rsidRPr="008B5CC5">
        <w:rPr>
          <w:sz w:val="28"/>
          <w:szCs w:val="28"/>
        </w:rPr>
        <w:t xml:space="preserve">города </w:t>
      </w:r>
      <w:r w:rsidRPr="008B5CC5">
        <w:rPr>
          <w:sz w:val="28"/>
          <w:szCs w:val="28"/>
        </w:rPr>
        <w:lastRenderedPageBreak/>
        <w:t>Твери на иные цели (далее - Порядок)</w:t>
      </w:r>
      <w:r>
        <w:rPr>
          <w:sz w:val="28"/>
          <w:szCs w:val="28"/>
        </w:rPr>
        <w:t xml:space="preserve"> </w:t>
      </w:r>
      <w:r w:rsidRPr="008B5CC5">
        <w:rPr>
          <w:sz w:val="28"/>
          <w:szCs w:val="28"/>
        </w:rPr>
        <w:t>разработан в соответствии с</w:t>
      </w:r>
      <w:r w:rsidRPr="00995D3F">
        <w:rPr>
          <w:sz w:val="28"/>
          <w:szCs w:val="28"/>
        </w:rPr>
        <w:t xml:space="preserve"> абзацем вторым пункта 1 статьи 78.1 Б</w:t>
      </w:r>
      <w:r w:rsidRPr="008B5CC5">
        <w:rPr>
          <w:sz w:val="28"/>
          <w:szCs w:val="28"/>
        </w:rPr>
        <w:t>юджетного кодекса Российской Федерации и определяет объем и условия предоставления субсидий из бюджета города Твери муниципальным бюджетным</w:t>
      </w:r>
      <w:r>
        <w:rPr>
          <w:sz w:val="28"/>
          <w:szCs w:val="28"/>
        </w:rPr>
        <w:t xml:space="preserve"> и автономным</w:t>
      </w:r>
      <w:r w:rsidRPr="008B5CC5">
        <w:rPr>
          <w:sz w:val="28"/>
          <w:szCs w:val="28"/>
        </w:rPr>
        <w:t xml:space="preserve"> учреждениям города Твери (далее </w:t>
      </w:r>
      <w:r>
        <w:rPr>
          <w:sz w:val="28"/>
          <w:szCs w:val="28"/>
        </w:rPr>
        <w:t>–</w:t>
      </w:r>
      <w:r w:rsidRPr="008B5CC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</w:t>
      </w:r>
      <w:r w:rsidR="004D1364">
        <w:rPr>
          <w:sz w:val="28"/>
          <w:szCs w:val="28"/>
        </w:rPr>
        <w:t>ое</w:t>
      </w:r>
      <w:r>
        <w:rPr>
          <w:sz w:val="28"/>
          <w:szCs w:val="28"/>
        </w:rPr>
        <w:t xml:space="preserve"> </w:t>
      </w:r>
      <w:r w:rsidRPr="008B5CC5">
        <w:rPr>
          <w:sz w:val="28"/>
          <w:szCs w:val="28"/>
        </w:rPr>
        <w:t>учреждени</w:t>
      </w:r>
      <w:r w:rsidR="004D1364">
        <w:rPr>
          <w:sz w:val="28"/>
          <w:szCs w:val="28"/>
        </w:rPr>
        <w:t>е</w:t>
      </w:r>
      <w:r w:rsidRPr="008B5CC5">
        <w:rPr>
          <w:sz w:val="28"/>
          <w:szCs w:val="28"/>
        </w:rPr>
        <w:t xml:space="preserve">) на цели, не связанные с финансовым обеспечением выполнения муниципального задания на оказание муниципальных услуг </w:t>
      </w:r>
      <w:r>
        <w:rPr>
          <w:sz w:val="28"/>
          <w:szCs w:val="28"/>
        </w:rPr>
        <w:t>(выполнение работ) муниципальными учреждениями</w:t>
      </w:r>
      <w:r w:rsidR="000452AE">
        <w:rPr>
          <w:sz w:val="28"/>
          <w:szCs w:val="28"/>
        </w:rPr>
        <w:t xml:space="preserve"> (далее – субсидии, субсидии на иные цели)</w:t>
      </w:r>
      <w:r w:rsidRPr="008B5CC5">
        <w:rPr>
          <w:sz w:val="28"/>
          <w:szCs w:val="28"/>
        </w:rPr>
        <w:t>.</w:t>
      </w:r>
    </w:p>
    <w:p w:rsidR="00C12DA7" w:rsidRDefault="00B54CC9" w:rsidP="00985785">
      <w:pPr>
        <w:autoSpaceDE w:val="0"/>
        <w:autoSpaceDN w:val="0"/>
        <w:adjustRightInd w:val="0"/>
        <w:ind w:right="-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Субсидии на указанные в настоящем Порядке цели предоставляются в пределах бюджетных ассигнований, предусмотренных решением Тверской городской Думы </w:t>
      </w:r>
      <w:r w:rsidR="00985785">
        <w:rPr>
          <w:sz w:val="28"/>
          <w:szCs w:val="28"/>
        </w:rPr>
        <w:br/>
      </w:r>
      <w:r>
        <w:rPr>
          <w:sz w:val="28"/>
          <w:szCs w:val="28"/>
        </w:rPr>
        <w:t>о бюджете города Твери на соответствующий финансовый год и на плановый период.»;</w:t>
      </w:r>
    </w:p>
    <w:p w:rsidR="005D7D74" w:rsidRDefault="004D1364" w:rsidP="00985785">
      <w:pPr>
        <w:autoSpaceDE w:val="0"/>
        <w:autoSpaceDN w:val="0"/>
        <w:adjustRightInd w:val="0"/>
        <w:ind w:right="-141"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п</w:t>
      </w:r>
      <w:r w:rsidR="005D7D74">
        <w:rPr>
          <w:sz w:val="28"/>
          <w:szCs w:val="28"/>
        </w:rPr>
        <w:t xml:space="preserve">о </w:t>
      </w:r>
      <w:r w:rsidR="00FB0591">
        <w:rPr>
          <w:sz w:val="28"/>
          <w:szCs w:val="28"/>
        </w:rPr>
        <w:t>тексту слова</w:t>
      </w:r>
      <w:r w:rsidR="005D7D74">
        <w:rPr>
          <w:sz w:val="28"/>
          <w:szCs w:val="28"/>
        </w:rPr>
        <w:t xml:space="preserve"> «бюджетное учреждение» в соответствующем падеже заменить словами «</w:t>
      </w:r>
      <w:r w:rsidR="00FB0591">
        <w:rPr>
          <w:sz w:val="28"/>
          <w:szCs w:val="28"/>
        </w:rPr>
        <w:t>муниципальн</w:t>
      </w:r>
      <w:r>
        <w:rPr>
          <w:sz w:val="28"/>
          <w:szCs w:val="28"/>
        </w:rPr>
        <w:t>ое</w:t>
      </w:r>
      <w:r w:rsidR="00FB0591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r w:rsidR="005D7D74">
        <w:rPr>
          <w:sz w:val="28"/>
          <w:szCs w:val="28"/>
        </w:rPr>
        <w:t>»</w:t>
      </w:r>
      <w:r w:rsidR="00FB0591">
        <w:rPr>
          <w:sz w:val="28"/>
          <w:szCs w:val="28"/>
        </w:rPr>
        <w:t xml:space="preserve"> в соответствующем падеже;</w:t>
      </w:r>
    </w:p>
    <w:p w:rsidR="00C54B25" w:rsidRDefault="004D1364" w:rsidP="00985785">
      <w:pPr>
        <w:autoSpaceDE w:val="0"/>
        <w:autoSpaceDN w:val="0"/>
        <w:adjustRightInd w:val="0"/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г) </w:t>
      </w:r>
      <w:r w:rsidR="00080B5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C54B25">
        <w:rPr>
          <w:sz w:val="28"/>
          <w:szCs w:val="28"/>
        </w:rPr>
        <w:t xml:space="preserve"> пункте 2:</w:t>
      </w:r>
    </w:p>
    <w:p w:rsidR="00080B5E" w:rsidRDefault="000452AE" w:rsidP="00985785">
      <w:pPr>
        <w:autoSpaceDE w:val="0"/>
        <w:autoSpaceDN w:val="0"/>
        <w:adjustRightInd w:val="0"/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а</w:t>
      </w:r>
      <w:r w:rsidR="00B54CC9">
        <w:rPr>
          <w:sz w:val="28"/>
          <w:szCs w:val="28"/>
        </w:rPr>
        <w:t xml:space="preserve">бзац </w:t>
      </w:r>
      <w:r w:rsidR="004D1364">
        <w:rPr>
          <w:sz w:val="28"/>
          <w:szCs w:val="28"/>
        </w:rPr>
        <w:t>второй</w:t>
      </w:r>
      <w:r w:rsidR="00B54CC9">
        <w:rPr>
          <w:sz w:val="28"/>
          <w:szCs w:val="28"/>
        </w:rPr>
        <w:t xml:space="preserve"> изложить в следующей редакции:</w:t>
      </w:r>
    </w:p>
    <w:p w:rsidR="00B54CC9" w:rsidRDefault="00B54CC9" w:rsidP="00985785">
      <w:pPr>
        <w:autoSpaceDE w:val="0"/>
        <w:autoSpaceDN w:val="0"/>
        <w:adjustRightInd w:val="0"/>
        <w:ind w:right="-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95D3F">
        <w:rPr>
          <w:sz w:val="28"/>
          <w:szCs w:val="28"/>
        </w:rPr>
        <w:t>- с реализацией мероприятий в рамках муниципальных программ</w:t>
      </w:r>
      <w:r>
        <w:rPr>
          <w:sz w:val="28"/>
          <w:szCs w:val="28"/>
        </w:rPr>
        <w:t xml:space="preserve"> города Твери</w:t>
      </w:r>
      <w:r w:rsidRPr="00995D3F">
        <w:rPr>
          <w:sz w:val="28"/>
          <w:szCs w:val="28"/>
        </w:rPr>
        <w:t xml:space="preserve">, финансирование которых производится за счет средств федерального бюджета, бюджета </w:t>
      </w:r>
      <w:r w:rsidR="004D1364">
        <w:rPr>
          <w:sz w:val="28"/>
          <w:szCs w:val="28"/>
        </w:rPr>
        <w:t>Тверской области</w:t>
      </w:r>
      <w:r w:rsidRPr="00995D3F">
        <w:rPr>
          <w:sz w:val="28"/>
          <w:szCs w:val="28"/>
        </w:rPr>
        <w:t>, бюджета города Твери</w:t>
      </w:r>
      <w:r>
        <w:rPr>
          <w:sz w:val="28"/>
          <w:szCs w:val="28"/>
        </w:rPr>
        <w:t xml:space="preserve"> и иных источников</w:t>
      </w:r>
      <w:r w:rsidRPr="00995D3F">
        <w:rPr>
          <w:sz w:val="28"/>
          <w:szCs w:val="28"/>
        </w:rPr>
        <w:t>, не включенных в муниципальное задание;</w:t>
      </w:r>
      <w:r>
        <w:rPr>
          <w:sz w:val="28"/>
          <w:szCs w:val="28"/>
        </w:rPr>
        <w:t>»;</w:t>
      </w:r>
    </w:p>
    <w:p w:rsidR="00B54CC9" w:rsidRDefault="000452AE" w:rsidP="00985785">
      <w:pPr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B54CC9">
        <w:rPr>
          <w:sz w:val="28"/>
          <w:szCs w:val="28"/>
        </w:rPr>
        <w:t>ополнить абзацем следующего содержания:</w:t>
      </w:r>
    </w:p>
    <w:p w:rsidR="00B54CC9" w:rsidRDefault="00B54CC9" w:rsidP="00985785">
      <w:pPr>
        <w:autoSpaceDE w:val="0"/>
        <w:autoSpaceDN w:val="0"/>
        <w:adjustRightInd w:val="0"/>
        <w:ind w:right="-141" w:firstLine="53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95D3F">
        <w:rPr>
          <w:sz w:val="28"/>
          <w:szCs w:val="28"/>
        </w:rPr>
        <w:t>- с реализацией мероприятий по обращениям, поступающим к депутатам Законодательного Собрания Тверской области и Тверской городской Думы;</w:t>
      </w:r>
      <w:r w:rsidR="00747172">
        <w:rPr>
          <w:sz w:val="28"/>
          <w:szCs w:val="28"/>
        </w:rPr>
        <w:t>»;</w:t>
      </w:r>
    </w:p>
    <w:p w:rsidR="00747172" w:rsidRDefault="004D1364" w:rsidP="00985785">
      <w:pPr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74717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747172">
        <w:rPr>
          <w:sz w:val="28"/>
          <w:szCs w:val="28"/>
        </w:rPr>
        <w:t>ункт 4 изложить в следующей редакции:</w:t>
      </w:r>
    </w:p>
    <w:p w:rsidR="00747172" w:rsidRDefault="00747172" w:rsidP="00985785">
      <w:pPr>
        <w:autoSpaceDE w:val="0"/>
        <w:autoSpaceDN w:val="0"/>
        <w:adjustRightInd w:val="0"/>
        <w:ind w:right="-141" w:firstLine="540"/>
        <w:jc w:val="both"/>
        <w:rPr>
          <w:sz w:val="28"/>
          <w:szCs w:val="28"/>
        </w:rPr>
      </w:pPr>
      <w:r>
        <w:rPr>
          <w:sz w:val="28"/>
          <w:szCs w:val="28"/>
        </w:rPr>
        <w:t>«4</w:t>
      </w:r>
      <w:r w:rsidRPr="008B5CC5">
        <w:rPr>
          <w:sz w:val="28"/>
          <w:szCs w:val="28"/>
        </w:rPr>
        <w:t xml:space="preserve">. </w:t>
      </w:r>
      <w:r>
        <w:rPr>
          <w:sz w:val="28"/>
          <w:szCs w:val="28"/>
        </w:rPr>
        <w:t>Предложения, содержащие расчет и финансово-экономическое обоснование размера субсидии,</w:t>
      </w:r>
      <w:r w:rsidRPr="008B5CC5">
        <w:rPr>
          <w:sz w:val="28"/>
          <w:szCs w:val="28"/>
        </w:rPr>
        <w:t xml:space="preserve"> о включении в бюджет города Твери субсидии представля</w:t>
      </w:r>
      <w:r>
        <w:rPr>
          <w:sz w:val="28"/>
          <w:szCs w:val="28"/>
        </w:rPr>
        <w:t>ю</w:t>
      </w:r>
      <w:r w:rsidRPr="008B5CC5">
        <w:rPr>
          <w:sz w:val="28"/>
          <w:szCs w:val="28"/>
        </w:rPr>
        <w:t>тся учредителем в департамент финансов администрации города Твери в сроки, установленные для составления проекта бюджета города Твери на очередной финансовый год и плановый период.</w:t>
      </w:r>
    </w:p>
    <w:p w:rsidR="00747172" w:rsidRDefault="00747172" w:rsidP="00985785">
      <w:pPr>
        <w:autoSpaceDE w:val="0"/>
        <w:autoSpaceDN w:val="0"/>
        <w:adjustRightInd w:val="0"/>
        <w:ind w:right="-141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Расчет и финансово-экономическое обоснование заявленного размера субсидии должны содержать информацию, подтверждающую потребность муниципальных учреждений в осуществлении расходов</w:t>
      </w:r>
      <w:r w:rsidR="00FB0591">
        <w:rPr>
          <w:sz w:val="28"/>
          <w:szCs w:val="28"/>
        </w:rPr>
        <w:t>, в том числе</w:t>
      </w:r>
      <w:r>
        <w:rPr>
          <w:sz w:val="28"/>
          <w:szCs w:val="28"/>
        </w:rPr>
        <w:t>:</w:t>
      </w:r>
    </w:p>
    <w:p w:rsidR="00747172" w:rsidRDefault="00747172" w:rsidP="00985785">
      <w:pPr>
        <w:autoSpaceDE w:val="0"/>
        <w:autoSpaceDN w:val="0"/>
        <w:adjustRightInd w:val="0"/>
        <w:ind w:right="-141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информацию о стоимости планируемого к приобретению муниципальными учреждениями имущества, подтверждаемую</w:t>
      </w:r>
      <w:r w:rsidR="00724C2E">
        <w:rPr>
          <w:sz w:val="28"/>
          <w:szCs w:val="28"/>
        </w:rPr>
        <w:t xml:space="preserve"> не менее чем тремя</w:t>
      </w:r>
      <w:r>
        <w:rPr>
          <w:sz w:val="28"/>
          <w:szCs w:val="28"/>
        </w:rPr>
        <w:t xml:space="preserve"> коммерче</w:t>
      </w:r>
      <w:r w:rsidR="00724C2E">
        <w:rPr>
          <w:sz w:val="28"/>
          <w:szCs w:val="28"/>
        </w:rPr>
        <w:t xml:space="preserve">скими предложениями поставщиков </w:t>
      </w:r>
      <w:r>
        <w:rPr>
          <w:sz w:val="28"/>
          <w:szCs w:val="28"/>
        </w:rPr>
        <w:t xml:space="preserve">(в случае </w:t>
      </w:r>
      <w:r w:rsidR="00FB0591">
        <w:rPr>
          <w:sz w:val="28"/>
          <w:szCs w:val="28"/>
        </w:rPr>
        <w:t xml:space="preserve">приобретения муниципальным учреждением </w:t>
      </w:r>
      <w:r w:rsidR="00724C2E">
        <w:rPr>
          <w:sz w:val="28"/>
          <w:szCs w:val="28"/>
        </w:rPr>
        <w:t>имущества</w:t>
      </w:r>
      <w:r w:rsidR="00261598" w:rsidRPr="00261598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747172" w:rsidRDefault="00747172" w:rsidP="00985785">
      <w:pPr>
        <w:autoSpaceDE w:val="0"/>
        <w:autoSpaceDN w:val="0"/>
        <w:adjustRightInd w:val="0"/>
        <w:ind w:right="-141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информацию о сроках и стоимости работ по ремонту имущества, по благоустройству территории муниципальных учреждений, подтверждаемую сметами расходов (в случае проведения</w:t>
      </w:r>
      <w:r w:rsidR="00FB0591">
        <w:rPr>
          <w:sz w:val="28"/>
          <w:szCs w:val="28"/>
        </w:rPr>
        <w:t xml:space="preserve"> муниципальным учреждением ремонта</w:t>
      </w:r>
      <w:r>
        <w:rPr>
          <w:sz w:val="28"/>
          <w:szCs w:val="28"/>
        </w:rPr>
        <w:t xml:space="preserve"> имущества, благоустройства территории);</w:t>
      </w:r>
    </w:p>
    <w:p w:rsidR="00747172" w:rsidRDefault="00747172" w:rsidP="00985785">
      <w:pPr>
        <w:autoSpaceDE w:val="0"/>
        <w:autoSpaceDN w:val="0"/>
        <w:adjustRightInd w:val="0"/>
        <w:ind w:right="-141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иную информацию, подтверждающую потребность муниципальных учреждений в осуществлении расходов.»;</w:t>
      </w:r>
    </w:p>
    <w:p w:rsidR="00747172" w:rsidRDefault="004D1364" w:rsidP="00985785">
      <w:pPr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 в</w:t>
      </w:r>
      <w:r w:rsidR="00747172">
        <w:rPr>
          <w:sz w:val="28"/>
          <w:szCs w:val="28"/>
        </w:rPr>
        <w:t xml:space="preserve"> пункте 6 слово «администрации»</w:t>
      </w:r>
      <w:r w:rsidR="00464EA1">
        <w:rPr>
          <w:sz w:val="28"/>
          <w:szCs w:val="28"/>
        </w:rPr>
        <w:t xml:space="preserve"> заменить словом «Администрации»;</w:t>
      </w:r>
    </w:p>
    <w:p w:rsidR="00464EA1" w:rsidRDefault="004D1364" w:rsidP="00985785">
      <w:pPr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п</w:t>
      </w:r>
      <w:r w:rsidR="00464EA1">
        <w:rPr>
          <w:sz w:val="28"/>
          <w:szCs w:val="28"/>
        </w:rPr>
        <w:t>ункт 7 изложить в следующей редакции:</w:t>
      </w:r>
    </w:p>
    <w:p w:rsidR="00464EA1" w:rsidRDefault="00464EA1" w:rsidP="004511EE">
      <w:pPr>
        <w:autoSpaceDE w:val="0"/>
        <w:autoSpaceDN w:val="0"/>
        <w:adjustRightInd w:val="0"/>
        <w:ind w:right="-14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«7. </w:t>
      </w:r>
      <w:r w:rsidRPr="008B5CC5">
        <w:rPr>
          <w:sz w:val="28"/>
          <w:szCs w:val="28"/>
        </w:rPr>
        <w:t>Условием предоставления субсидий на иные цели является</w:t>
      </w:r>
      <w:r w:rsidRPr="00985785">
        <w:rPr>
          <w:sz w:val="28"/>
          <w:szCs w:val="28"/>
        </w:rPr>
        <w:t xml:space="preserve"> </w:t>
      </w:r>
      <w:hyperlink r:id="rId6" w:history="1">
        <w:r w:rsidRPr="00985785">
          <w:rPr>
            <w:sz w:val="28"/>
            <w:szCs w:val="28"/>
          </w:rPr>
          <w:t>соглашение</w:t>
        </w:r>
      </w:hyperlink>
      <w:r w:rsidRPr="008B5CC5">
        <w:rPr>
          <w:sz w:val="28"/>
          <w:szCs w:val="28"/>
        </w:rPr>
        <w:t xml:space="preserve"> о порядке и условиях предоставления субсидий на иные цели</w:t>
      </w:r>
      <w:r>
        <w:rPr>
          <w:sz w:val="28"/>
          <w:szCs w:val="28"/>
        </w:rPr>
        <w:t xml:space="preserve"> (далее – соглашение)</w:t>
      </w:r>
      <w:r w:rsidRPr="008B5CC5">
        <w:rPr>
          <w:sz w:val="28"/>
          <w:szCs w:val="28"/>
        </w:rPr>
        <w:t xml:space="preserve">, заключаемое </w:t>
      </w:r>
      <w:r>
        <w:rPr>
          <w:sz w:val="28"/>
          <w:szCs w:val="28"/>
        </w:rPr>
        <w:t xml:space="preserve">муниципальным </w:t>
      </w:r>
      <w:r w:rsidRPr="008B5CC5">
        <w:rPr>
          <w:sz w:val="28"/>
          <w:szCs w:val="28"/>
        </w:rPr>
        <w:t xml:space="preserve">учреждением и учредителем </w:t>
      </w:r>
      <w:r>
        <w:rPr>
          <w:sz w:val="28"/>
          <w:szCs w:val="28"/>
        </w:rPr>
        <w:t>в соответствии с</w:t>
      </w:r>
      <w:r w:rsidR="004511EE">
        <w:rPr>
          <w:sz w:val="28"/>
          <w:szCs w:val="28"/>
        </w:rPr>
        <w:br/>
      </w:r>
      <w:r>
        <w:rPr>
          <w:sz w:val="28"/>
          <w:szCs w:val="28"/>
        </w:rPr>
        <w:t xml:space="preserve">типовой </w:t>
      </w:r>
      <w:r w:rsidRPr="008B5CC5">
        <w:rPr>
          <w:sz w:val="28"/>
          <w:szCs w:val="28"/>
        </w:rPr>
        <w:t>форм</w:t>
      </w:r>
      <w:r>
        <w:rPr>
          <w:sz w:val="28"/>
          <w:szCs w:val="28"/>
        </w:rPr>
        <w:t>ой, утвержденной департаментом финансов администрации города Твери</w:t>
      </w:r>
      <w:r w:rsidRPr="008B5CC5">
        <w:rPr>
          <w:sz w:val="28"/>
          <w:szCs w:val="28"/>
        </w:rPr>
        <w:t>.</w:t>
      </w:r>
    </w:p>
    <w:p w:rsidR="00464EA1" w:rsidRDefault="00464EA1" w:rsidP="00985785">
      <w:pPr>
        <w:autoSpaceDE w:val="0"/>
        <w:autoSpaceDN w:val="0"/>
        <w:adjustRightInd w:val="0"/>
        <w:ind w:right="-141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соглашении предусматриваются следующие условия: цели, порядок, размер</w:t>
      </w:r>
      <w:r w:rsidR="004511EE">
        <w:rPr>
          <w:sz w:val="28"/>
          <w:szCs w:val="28"/>
        </w:rPr>
        <w:br/>
      </w:r>
      <w:r>
        <w:rPr>
          <w:sz w:val="28"/>
          <w:szCs w:val="28"/>
        </w:rPr>
        <w:t>и сроки предоставления субсидий, право учредителя на проведение проверок соблюдения муниципальными учреждениями условий, установленных</w:t>
      </w:r>
      <w:r w:rsidR="00EE2A78">
        <w:rPr>
          <w:sz w:val="28"/>
          <w:szCs w:val="28"/>
        </w:rPr>
        <w:br/>
      </w:r>
      <w:r>
        <w:rPr>
          <w:sz w:val="28"/>
          <w:szCs w:val="28"/>
        </w:rPr>
        <w:t>заключенным соглашени</w:t>
      </w:r>
      <w:r w:rsidR="004D1364">
        <w:rPr>
          <w:sz w:val="28"/>
          <w:szCs w:val="28"/>
        </w:rPr>
        <w:t>ем</w:t>
      </w:r>
      <w:r>
        <w:rPr>
          <w:sz w:val="28"/>
          <w:szCs w:val="28"/>
        </w:rPr>
        <w:t>, порядок возврата сумм, использованных муниципальным</w:t>
      </w:r>
      <w:r w:rsidR="004D1364">
        <w:rPr>
          <w:sz w:val="28"/>
          <w:szCs w:val="28"/>
        </w:rPr>
        <w:t xml:space="preserve"> учреждением</w:t>
      </w:r>
      <w:r>
        <w:rPr>
          <w:sz w:val="28"/>
          <w:szCs w:val="28"/>
        </w:rPr>
        <w:t>, в случае установления по итогам проверок, проведенных учредителем, а также иными уполномоченными органами финансового контроля, фактов нарушения условий предоставления субсидий, определенных настоящим Порядком и заключенным соглашени</w:t>
      </w:r>
      <w:r w:rsidR="004D1364">
        <w:rPr>
          <w:sz w:val="28"/>
          <w:szCs w:val="28"/>
        </w:rPr>
        <w:t>ем</w:t>
      </w:r>
      <w:r>
        <w:rPr>
          <w:sz w:val="28"/>
          <w:szCs w:val="28"/>
        </w:rPr>
        <w:t>, иные права и обязанности сторон соглашени</w:t>
      </w:r>
      <w:r w:rsidR="004D1364">
        <w:rPr>
          <w:sz w:val="28"/>
          <w:szCs w:val="28"/>
        </w:rPr>
        <w:t>я</w:t>
      </w:r>
      <w:r>
        <w:rPr>
          <w:sz w:val="28"/>
          <w:szCs w:val="28"/>
        </w:rPr>
        <w:t xml:space="preserve"> и порядок их взаимодействия при реализации соглашений.»;</w:t>
      </w:r>
    </w:p>
    <w:p w:rsidR="00A55B90" w:rsidRDefault="004D1364" w:rsidP="00985785">
      <w:pPr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п</w:t>
      </w:r>
      <w:r w:rsidR="00464EA1">
        <w:rPr>
          <w:sz w:val="28"/>
          <w:szCs w:val="28"/>
        </w:rPr>
        <w:t>ункт 13</w:t>
      </w:r>
      <w:r w:rsidR="00CF4414">
        <w:rPr>
          <w:sz w:val="28"/>
          <w:szCs w:val="28"/>
        </w:rPr>
        <w:t xml:space="preserve"> </w:t>
      </w:r>
      <w:r w:rsidR="00A55B90">
        <w:rPr>
          <w:sz w:val="28"/>
          <w:szCs w:val="28"/>
        </w:rPr>
        <w:t>дополнить абзацем следующего содержания:</w:t>
      </w:r>
    </w:p>
    <w:p w:rsidR="00464EA1" w:rsidRDefault="00A55B90" w:rsidP="00985785">
      <w:pPr>
        <w:autoSpaceDE w:val="0"/>
        <w:autoSpaceDN w:val="0"/>
        <w:adjustRightInd w:val="0"/>
        <w:ind w:right="-141"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B5CC5">
        <w:rPr>
          <w:sz w:val="28"/>
          <w:szCs w:val="28"/>
        </w:rPr>
        <w:t>Не использованные в текущем финансовом году остатки субсидий на иные цели</w:t>
      </w:r>
      <w:r>
        <w:rPr>
          <w:sz w:val="28"/>
          <w:szCs w:val="28"/>
        </w:rPr>
        <w:t xml:space="preserve"> могут использоваться муниципальными учреждениями в очередном финансовом году при наличии потребности в направлении их на те же цели в соответствии с решением учредителя.»</w:t>
      </w:r>
      <w:r w:rsidR="00464EA1">
        <w:rPr>
          <w:sz w:val="28"/>
          <w:szCs w:val="28"/>
        </w:rPr>
        <w:t>;</w:t>
      </w:r>
    </w:p>
    <w:p w:rsidR="00A55B90" w:rsidRDefault="004D1364" w:rsidP="00985785">
      <w:pPr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и)</w:t>
      </w:r>
      <w:r w:rsidR="00A55B9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A55B90">
        <w:rPr>
          <w:sz w:val="28"/>
          <w:szCs w:val="28"/>
        </w:rPr>
        <w:t xml:space="preserve"> пункте 14</w:t>
      </w:r>
      <w:r w:rsidR="00CF4414">
        <w:rPr>
          <w:sz w:val="28"/>
          <w:szCs w:val="28"/>
        </w:rPr>
        <w:t xml:space="preserve"> </w:t>
      </w:r>
      <w:r w:rsidR="00A55B90">
        <w:rPr>
          <w:sz w:val="28"/>
          <w:szCs w:val="28"/>
        </w:rPr>
        <w:t>слова «</w:t>
      </w:r>
      <w:r w:rsidR="00CF4414">
        <w:rPr>
          <w:sz w:val="28"/>
          <w:szCs w:val="28"/>
        </w:rPr>
        <w:t xml:space="preserve">приложению </w:t>
      </w:r>
      <w:r w:rsidR="00A55B90">
        <w:rPr>
          <w:sz w:val="28"/>
          <w:szCs w:val="28"/>
        </w:rPr>
        <w:t>2 к настоящему Порядку» заменить словами «</w:t>
      </w:r>
      <w:r w:rsidR="00CF4414">
        <w:rPr>
          <w:sz w:val="28"/>
          <w:szCs w:val="28"/>
        </w:rPr>
        <w:t xml:space="preserve">приложению </w:t>
      </w:r>
      <w:r w:rsidR="00A55B90">
        <w:rPr>
          <w:sz w:val="28"/>
          <w:szCs w:val="28"/>
        </w:rPr>
        <w:t>к соглашению»;</w:t>
      </w:r>
    </w:p>
    <w:p w:rsidR="0086603A" w:rsidRDefault="005464E5" w:rsidP="00985785">
      <w:pPr>
        <w:autoSpaceDE w:val="0"/>
        <w:autoSpaceDN w:val="0"/>
        <w:adjustRightInd w:val="0"/>
        <w:ind w:right="-141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D1364">
        <w:rPr>
          <w:sz w:val="28"/>
          <w:szCs w:val="28"/>
        </w:rPr>
        <w:t>к)</w:t>
      </w:r>
      <w:r w:rsidR="0086603A">
        <w:rPr>
          <w:sz w:val="28"/>
          <w:szCs w:val="28"/>
        </w:rPr>
        <w:t xml:space="preserve"> Приложение 1 и приложение 2 признать утратившими силу.</w:t>
      </w:r>
    </w:p>
    <w:p w:rsidR="00014B40" w:rsidRDefault="005464E5" w:rsidP="00985785">
      <w:pPr>
        <w:autoSpaceDE w:val="0"/>
        <w:autoSpaceDN w:val="0"/>
        <w:adjustRightInd w:val="0"/>
        <w:ind w:right="-141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14B40">
        <w:rPr>
          <w:sz w:val="28"/>
          <w:szCs w:val="28"/>
        </w:rPr>
        <w:t>. Настоящее постановление вступает в силу со дня</w:t>
      </w:r>
      <w:r w:rsidR="00080B5E">
        <w:rPr>
          <w:sz w:val="28"/>
          <w:szCs w:val="28"/>
        </w:rPr>
        <w:t xml:space="preserve"> официального</w:t>
      </w:r>
      <w:r w:rsidR="00014B40">
        <w:rPr>
          <w:sz w:val="28"/>
          <w:szCs w:val="28"/>
        </w:rPr>
        <w:t xml:space="preserve"> опубликовани</w:t>
      </w:r>
      <w:r w:rsidR="00080B5E">
        <w:rPr>
          <w:sz w:val="28"/>
          <w:szCs w:val="28"/>
        </w:rPr>
        <w:t>я</w:t>
      </w:r>
      <w:r w:rsidR="00014B40">
        <w:rPr>
          <w:sz w:val="28"/>
          <w:szCs w:val="28"/>
        </w:rPr>
        <w:t>.</w:t>
      </w:r>
    </w:p>
    <w:p w:rsidR="00A55B90" w:rsidRDefault="00A55B90" w:rsidP="00985785">
      <w:pPr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</w:p>
    <w:p w:rsidR="00E94280" w:rsidRDefault="00E94280" w:rsidP="00985785">
      <w:pPr>
        <w:ind w:right="-141"/>
        <w:jc w:val="both"/>
        <w:rPr>
          <w:sz w:val="28"/>
          <w:szCs w:val="28"/>
        </w:rPr>
      </w:pPr>
    </w:p>
    <w:p w:rsidR="00014B40" w:rsidRDefault="00014B40" w:rsidP="00985785">
      <w:pPr>
        <w:ind w:right="-141"/>
        <w:jc w:val="both"/>
        <w:rPr>
          <w:sz w:val="28"/>
          <w:szCs w:val="28"/>
        </w:rPr>
      </w:pPr>
      <w:r w:rsidRPr="005353E1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5353E1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5353E1">
        <w:rPr>
          <w:sz w:val="28"/>
          <w:szCs w:val="28"/>
        </w:rPr>
        <w:t>орода</w:t>
      </w:r>
      <w:r>
        <w:rPr>
          <w:sz w:val="28"/>
          <w:szCs w:val="28"/>
        </w:rPr>
        <w:t xml:space="preserve"> Твери</w:t>
      </w:r>
      <w:r w:rsidRPr="005353E1">
        <w:rPr>
          <w:sz w:val="28"/>
          <w:szCs w:val="28"/>
        </w:rPr>
        <w:tab/>
      </w:r>
      <w:r w:rsidRPr="005353E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А.В. Огоньков</w:t>
      </w:r>
    </w:p>
    <w:p w:rsidR="00E40A59" w:rsidRDefault="00E40A59" w:rsidP="00985785">
      <w:pPr>
        <w:ind w:right="-141"/>
        <w:jc w:val="both"/>
        <w:rPr>
          <w:sz w:val="28"/>
          <w:szCs w:val="28"/>
        </w:rPr>
      </w:pPr>
    </w:p>
    <w:p w:rsidR="00E40A59" w:rsidRDefault="00E40A59" w:rsidP="00014B40">
      <w:pPr>
        <w:jc w:val="both"/>
        <w:rPr>
          <w:sz w:val="28"/>
          <w:szCs w:val="28"/>
        </w:rPr>
      </w:pPr>
    </w:p>
    <w:p w:rsidR="00A55B90" w:rsidRDefault="00A55B90" w:rsidP="00014B40">
      <w:pPr>
        <w:jc w:val="both"/>
        <w:rPr>
          <w:sz w:val="28"/>
          <w:szCs w:val="28"/>
        </w:rPr>
      </w:pPr>
    </w:p>
    <w:p w:rsidR="00A55B90" w:rsidRDefault="00A55B90" w:rsidP="00014B40">
      <w:pPr>
        <w:jc w:val="both"/>
        <w:rPr>
          <w:sz w:val="28"/>
          <w:szCs w:val="28"/>
        </w:rPr>
      </w:pPr>
    </w:p>
    <w:p w:rsidR="00A55B90" w:rsidRDefault="00A55B90" w:rsidP="00014B40">
      <w:pPr>
        <w:jc w:val="both"/>
        <w:rPr>
          <w:sz w:val="28"/>
          <w:szCs w:val="28"/>
        </w:rPr>
      </w:pPr>
    </w:p>
    <w:p w:rsidR="00A55B90" w:rsidRDefault="00A55B90" w:rsidP="00014B40">
      <w:pPr>
        <w:jc w:val="both"/>
        <w:rPr>
          <w:sz w:val="28"/>
          <w:szCs w:val="28"/>
        </w:rPr>
      </w:pPr>
    </w:p>
    <w:p w:rsidR="00A55B90" w:rsidRDefault="00A55B90" w:rsidP="00014B40">
      <w:pPr>
        <w:jc w:val="both"/>
        <w:rPr>
          <w:sz w:val="28"/>
          <w:szCs w:val="28"/>
        </w:rPr>
      </w:pPr>
    </w:p>
    <w:p w:rsidR="00A55B90" w:rsidRDefault="00A55B90" w:rsidP="00014B40">
      <w:pPr>
        <w:jc w:val="both"/>
        <w:rPr>
          <w:sz w:val="28"/>
          <w:szCs w:val="28"/>
        </w:rPr>
      </w:pPr>
    </w:p>
    <w:p w:rsidR="00A55B90" w:rsidRDefault="00A55B90" w:rsidP="00014B40">
      <w:pPr>
        <w:jc w:val="both"/>
        <w:rPr>
          <w:sz w:val="28"/>
          <w:szCs w:val="28"/>
        </w:rPr>
      </w:pPr>
    </w:p>
    <w:p w:rsidR="00A55B90" w:rsidRDefault="00A55B90" w:rsidP="00014B40">
      <w:pPr>
        <w:jc w:val="both"/>
        <w:rPr>
          <w:sz w:val="28"/>
          <w:szCs w:val="28"/>
        </w:rPr>
      </w:pPr>
    </w:p>
    <w:p w:rsidR="00A55B90" w:rsidRDefault="00A55B90" w:rsidP="00014B40">
      <w:pPr>
        <w:jc w:val="both"/>
        <w:rPr>
          <w:sz w:val="28"/>
          <w:szCs w:val="28"/>
        </w:rPr>
      </w:pPr>
    </w:p>
    <w:p w:rsidR="00A55B90" w:rsidRDefault="00A55B90" w:rsidP="00014B40">
      <w:pPr>
        <w:jc w:val="both"/>
        <w:rPr>
          <w:sz w:val="28"/>
          <w:szCs w:val="28"/>
        </w:rPr>
      </w:pPr>
    </w:p>
    <w:p w:rsidR="00A55B90" w:rsidRDefault="00A55B90" w:rsidP="00014B40">
      <w:pPr>
        <w:jc w:val="both"/>
        <w:rPr>
          <w:sz w:val="28"/>
          <w:szCs w:val="28"/>
        </w:rPr>
      </w:pPr>
    </w:p>
    <w:p w:rsidR="00A55B90" w:rsidRDefault="00A55B90" w:rsidP="00014B40">
      <w:pPr>
        <w:jc w:val="both"/>
        <w:rPr>
          <w:sz w:val="28"/>
          <w:szCs w:val="28"/>
        </w:rPr>
      </w:pPr>
    </w:p>
    <w:p w:rsidR="00A55B90" w:rsidRDefault="00A55B90" w:rsidP="00014B40">
      <w:pPr>
        <w:jc w:val="both"/>
        <w:rPr>
          <w:sz w:val="28"/>
          <w:szCs w:val="28"/>
        </w:rPr>
      </w:pPr>
    </w:p>
    <w:p w:rsidR="00A55B90" w:rsidRDefault="00A55B90" w:rsidP="00014B40">
      <w:pPr>
        <w:jc w:val="both"/>
        <w:rPr>
          <w:sz w:val="28"/>
          <w:szCs w:val="28"/>
        </w:rPr>
      </w:pPr>
    </w:p>
    <w:p w:rsidR="00A55B90" w:rsidRDefault="00A55B90" w:rsidP="00014B40">
      <w:pPr>
        <w:jc w:val="both"/>
        <w:rPr>
          <w:sz w:val="28"/>
          <w:szCs w:val="28"/>
        </w:rPr>
      </w:pPr>
    </w:p>
    <w:sectPr w:rsidR="00A55B90" w:rsidSect="005C299F">
      <w:pgSz w:w="11906" w:h="16838"/>
      <w:pgMar w:top="1134" w:right="70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C4B3C"/>
    <w:multiLevelType w:val="hybridMultilevel"/>
    <w:tmpl w:val="B4D28A60"/>
    <w:lvl w:ilvl="0" w:tplc="1D5E072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255013"/>
    <w:multiLevelType w:val="multilevel"/>
    <w:tmpl w:val="FF202E8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2">
    <w:nsid w:val="6B4C05CB"/>
    <w:multiLevelType w:val="multilevel"/>
    <w:tmpl w:val="F71463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B40"/>
    <w:rsid w:val="00014B40"/>
    <w:rsid w:val="000217EB"/>
    <w:rsid w:val="000452AE"/>
    <w:rsid w:val="00080B5E"/>
    <w:rsid w:val="000B2AA2"/>
    <w:rsid w:val="000B7845"/>
    <w:rsid w:val="000C71BB"/>
    <w:rsid w:val="001367C9"/>
    <w:rsid w:val="001B7DA3"/>
    <w:rsid w:val="00203F0F"/>
    <w:rsid w:val="0020640F"/>
    <w:rsid w:val="00261598"/>
    <w:rsid w:val="0028045F"/>
    <w:rsid w:val="002E6E94"/>
    <w:rsid w:val="00391E0A"/>
    <w:rsid w:val="003E3633"/>
    <w:rsid w:val="004511EE"/>
    <w:rsid w:val="00464EA1"/>
    <w:rsid w:val="004D1364"/>
    <w:rsid w:val="005464E5"/>
    <w:rsid w:val="00554BDC"/>
    <w:rsid w:val="005D7D74"/>
    <w:rsid w:val="005E2562"/>
    <w:rsid w:val="005E6FD0"/>
    <w:rsid w:val="00651C57"/>
    <w:rsid w:val="006D45A6"/>
    <w:rsid w:val="00724C2E"/>
    <w:rsid w:val="00747172"/>
    <w:rsid w:val="00820B6F"/>
    <w:rsid w:val="00865FF1"/>
    <w:rsid w:val="0086603A"/>
    <w:rsid w:val="008A39E4"/>
    <w:rsid w:val="008C07E7"/>
    <w:rsid w:val="008C6D41"/>
    <w:rsid w:val="008D359A"/>
    <w:rsid w:val="009060B2"/>
    <w:rsid w:val="00926C1B"/>
    <w:rsid w:val="00985785"/>
    <w:rsid w:val="00A34D48"/>
    <w:rsid w:val="00A5545A"/>
    <w:rsid w:val="00A55B90"/>
    <w:rsid w:val="00AF3B68"/>
    <w:rsid w:val="00B31BBC"/>
    <w:rsid w:val="00B54CC9"/>
    <w:rsid w:val="00B60CD8"/>
    <w:rsid w:val="00B658DA"/>
    <w:rsid w:val="00C0787E"/>
    <w:rsid w:val="00C12DA7"/>
    <w:rsid w:val="00C54B25"/>
    <w:rsid w:val="00C5534F"/>
    <w:rsid w:val="00C57244"/>
    <w:rsid w:val="00C746D4"/>
    <w:rsid w:val="00CE5E73"/>
    <w:rsid w:val="00CF4414"/>
    <w:rsid w:val="00D243FF"/>
    <w:rsid w:val="00D9202B"/>
    <w:rsid w:val="00DA2236"/>
    <w:rsid w:val="00DA3236"/>
    <w:rsid w:val="00DE20DF"/>
    <w:rsid w:val="00DF1C7E"/>
    <w:rsid w:val="00E40A59"/>
    <w:rsid w:val="00E76799"/>
    <w:rsid w:val="00E94280"/>
    <w:rsid w:val="00EA56F9"/>
    <w:rsid w:val="00EB6A35"/>
    <w:rsid w:val="00ED01A3"/>
    <w:rsid w:val="00EE2A78"/>
    <w:rsid w:val="00FB0591"/>
    <w:rsid w:val="00FE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документ3"/>
    <w:basedOn w:val="a"/>
    <w:rsid w:val="00014B40"/>
    <w:rPr>
      <w:szCs w:val="20"/>
    </w:rPr>
  </w:style>
  <w:style w:type="paragraph" w:styleId="a3">
    <w:name w:val="List Paragraph"/>
    <w:basedOn w:val="a"/>
    <w:uiPriority w:val="34"/>
    <w:qFormat/>
    <w:rsid w:val="00C12D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64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64E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документ3"/>
    <w:basedOn w:val="a"/>
    <w:rsid w:val="00014B40"/>
    <w:rPr>
      <w:szCs w:val="20"/>
    </w:rPr>
  </w:style>
  <w:style w:type="paragraph" w:styleId="a3">
    <w:name w:val="List Paragraph"/>
    <w:basedOn w:val="a"/>
    <w:uiPriority w:val="34"/>
    <w:qFormat/>
    <w:rsid w:val="00C12D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64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64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FAA527FCFE37CDE378E297474557E8D00DD5181A007288AFAA8FAC003936F2DC3DC3C6D1195BD00CA786B70B727BBAC65AE199EA25B3E172D585BsEF9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fin_klimenko</dc:creator>
  <cp:lastModifiedBy>Ким Екатерина Игоревна</cp:lastModifiedBy>
  <cp:revision>3</cp:revision>
  <cp:lastPrinted>2020-01-22T07:33:00Z</cp:lastPrinted>
  <dcterms:created xsi:type="dcterms:W3CDTF">2020-02-06T14:51:00Z</dcterms:created>
  <dcterms:modified xsi:type="dcterms:W3CDTF">2020-02-06T14:51:00Z</dcterms:modified>
</cp:coreProperties>
</file>